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/>
          <w:szCs w:val="24"/>
        </w:rPr>
      </w:pPr>
      <w:r>
        <w:rPr>
          <w:rFonts w:hint="eastAsia" w:ascii="Times New Roman" w:hAnsi="Times New Roman" w:eastAsia="黑体"/>
          <w:szCs w:val="24"/>
          <w:lang w:eastAsia="zh-CN"/>
        </w:rPr>
        <w:t>商</w:t>
      </w:r>
      <w:r>
        <w:rPr>
          <w:rFonts w:ascii="Times New Roman" w:hAnsi="Times New Roman" w:eastAsia="黑体"/>
          <w:szCs w:val="24"/>
        </w:rPr>
        <w:t>学院</w:t>
      </w:r>
      <w:r>
        <w:rPr>
          <w:rFonts w:hint="eastAsia" w:ascii="Times New Roman" w:hAnsi="Times New Roman" w:eastAsia="黑体"/>
          <w:szCs w:val="24"/>
          <w:lang w:eastAsia="zh-CN"/>
        </w:rPr>
        <w:t>学生第二</w:t>
      </w:r>
      <w:r>
        <w:rPr>
          <w:rFonts w:ascii="Times New Roman" w:hAnsi="Times New Roman" w:eastAsia="黑体"/>
          <w:szCs w:val="24"/>
        </w:rPr>
        <w:t>党支部关于</w:t>
      </w:r>
      <w:r>
        <w:rPr>
          <w:rFonts w:hint="eastAsia" w:ascii="Times New Roman" w:hAnsi="Times New Roman" w:eastAsia="黑体"/>
          <w:szCs w:val="24"/>
          <w:lang w:eastAsia="zh-CN"/>
        </w:rPr>
        <w:t>杨树莲、梁华远</w:t>
      </w:r>
      <w:r>
        <w:rPr>
          <w:rFonts w:hint="eastAsia" w:ascii="Times New Roman" w:hAnsi="Times New Roman" w:eastAsia="黑体"/>
          <w:szCs w:val="24"/>
          <w:lang w:val="en-US" w:eastAsia="zh-CN"/>
        </w:rPr>
        <w:t>2</w:t>
      </w:r>
      <w:r>
        <w:rPr>
          <w:rFonts w:ascii="Times New Roman" w:hAnsi="Times New Roman" w:eastAsia="黑体"/>
          <w:szCs w:val="24"/>
        </w:rPr>
        <w:t>位同志拟转为中共正式党员的公示书</w:t>
      </w:r>
    </w:p>
    <w:p>
      <w:pPr>
        <w:widowControl/>
        <w:wordWrap w:val="0"/>
        <w:jc w:val="left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kern w:val="0"/>
          <w:szCs w:val="24"/>
        </w:rPr>
        <w:t xml:space="preserve">    </w:t>
      </w:r>
      <w:r>
        <w:rPr>
          <w:rFonts w:hint="eastAsia" w:ascii="Times New Roman" w:hAnsi="Times New Roman" w:eastAsia="楷体"/>
          <w:kern w:val="0"/>
          <w:szCs w:val="24"/>
          <w:lang w:eastAsia="zh-CN"/>
        </w:rPr>
        <w:t>商</w:t>
      </w:r>
      <w:r>
        <w:rPr>
          <w:rFonts w:ascii="Times New Roman" w:hAnsi="Times New Roman" w:eastAsia="楷体"/>
          <w:kern w:val="0"/>
          <w:szCs w:val="24"/>
        </w:rPr>
        <w:t>学院</w:t>
      </w:r>
      <w:r>
        <w:rPr>
          <w:rFonts w:hint="eastAsia" w:ascii="Times New Roman" w:hAnsi="Times New Roman" w:eastAsia="楷体"/>
          <w:kern w:val="0"/>
          <w:szCs w:val="24"/>
          <w:lang w:eastAsia="zh-CN"/>
        </w:rPr>
        <w:t>学生第二</w:t>
      </w:r>
      <w:r>
        <w:rPr>
          <w:rFonts w:ascii="Times New Roman" w:hAnsi="Times New Roman" w:eastAsia="楷体"/>
          <w:kern w:val="0"/>
          <w:szCs w:val="24"/>
        </w:rPr>
        <w:t>党支部</w:t>
      </w:r>
      <w:r>
        <w:rPr>
          <w:rFonts w:hint="eastAsia" w:ascii="Times New Roman" w:hAnsi="Times New Roman" w:eastAsia="楷体"/>
          <w:kern w:val="0"/>
          <w:szCs w:val="24"/>
        </w:rPr>
        <w:t>杨树莲、梁华远2位同志</w:t>
      </w:r>
      <w:r>
        <w:rPr>
          <w:rFonts w:ascii="Times New Roman" w:hAnsi="Times New Roman" w:eastAsia="楷体"/>
          <w:kern w:val="0"/>
          <w:szCs w:val="24"/>
        </w:rPr>
        <w:t>，于近期向党组织递交了转正申请书，经征求党员和群众意见、支部委员会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kern w:val="0"/>
          <w:szCs w:val="24"/>
        </w:rPr>
        <w:t>年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10</w:t>
      </w:r>
      <w:r>
        <w:rPr>
          <w:rFonts w:ascii="Times New Roman" w:hAnsi="Times New Roman" w:eastAsia="楷体"/>
          <w:kern w:val="0"/>
          <w:szCs w:val="24"/>
        </w:rPr>
        <w:t>月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14</w:t>
      </w:r>
      <w:r>
        <w:rPr>
          <w:rFonts w:ascii="Times New Roman" w:hAnsi="Times New Roman" w:eastAsia="楷体"/>
          <w:kern w:val="0"/>
          <w:szCs w:val="24"/>
        </w:rPr>
        <w:t>日审查同意，拟提交近期的支部大会讨论。根据发展党员工作有关规定，现公示如下：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03"/>
        <w:gridCol w:w="2268"/>
        <w:gridCol w:w="1559"/>
        <w:gridCol w:w="1701"/>
        <w:gridCol w:w="2725"/>
        <w:gridCol w:w="149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姓 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性 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班 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担任职务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奖惩情况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入党时间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sz w:val="21"/>
                <w:szCs w:val="21"/>
              </w:rPr>
              <w:t>杨树莲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sz w:val="21"/>
                <w:szCs w:val="21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2018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级财务管理班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1999年9月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lang w:eastAsia="zh-CN"/>
              </w:rPr>
              <w:t>团支书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国家励志奖学金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20201022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梁华远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sz w:val="21"/>
                <w:szCs w:val="21"/>
              </w:rPr>
              <w:t>2018</w:t>
            </w:r>
            <w:r>
              <w:rPr>
                <w:rFonts w:hint="eastAsia" w:ascii="Times New Roman" w:hAnsi="Times New Roman" w:eastAsia="楷体"/>
                <w:sz w:val="21"/>
                <w:szCs w:val="21"/>
              </w:rPr>
              <w:t>级市场营销班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1999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lang w:eastAsia="zh-CN"/>
              </w:rPr>
              <w:t>团支书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年省级优秀学生干部；</w:t>
            </w:r>
            <w:r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年挑战杯大赛省级团体一等奖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20201022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</w:p>
        </w:tc>
      </w:tr>
    </w:tbl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公示时间：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10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14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日—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10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日。</w:t>
      </w:r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广大同学如有异议，请于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10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日前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商学院学生第二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党支部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老师、支委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牟从华老师、马艳琼老师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反映。</w:t>
      </w:r>
    </w:p>
    <w:p>
      <w:pPr>
        <w:ind w:right="320" w:firstLine="432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联系方式：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13987727696</w:t>
      </w:r>
    </w:p>
    <w:p>
      <w:pPr>
        <w:ind w:right="320" w:firstLine="1596" w:firstLineChars="700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牟从华老师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13987712274</w:t>
      </w:r>
    </w:p>
    <w:p>
      <w:pPr>
        <w:tabs>
          <w:tab w:val="left" w:pos="9469"/>
        </w:tabs>
        <w:ind w:right="320" w:firstLine="1596" w:firstLineChars="700"/>
        <w:rPr>
          <w:rFonts w:hint="default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马艳琼老师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18468244510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ab/>
      </w:r>
      <w:bookmarkStart w:id="0" w:name="_GoBack"/>
      <w:bookmarkEnd w:id="0"/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中共玉溪师范学院商学院学生第二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支部委员会（上级党委代章）</w:t>
      </w:r>
    </w:p>
    <w:p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10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14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31D3D"/>
    <w:rsid w:val="043718FC"/>
    <w:rsid w:val="0BA51F94"/>
    <w:rsid w:val="1321373A"/>
    <w:rsid w:val="177B76AD"/>
    <w:rsid w:val="28C31D3D"/>
    <w:rsid w:val="3033439C"/>
    <w:rsid w:val="30A9595B"/>
    <w:rsid w:val="30C7168E"/>
    <w:rsid w:val="44791F69"/>
    <w:rsid w:val="629C643A"/>
    <w:rsid w:val="6DA22E89"/>
    <w:rsid w:val="768D4B6E"/>
    <w:rsid w:val="7A9B7B08"/>
    <w:rsid w:val="7AB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2021-06-11T00:09:00Z</dcterms:created>
  <dc:creator>程浩然</dc:creator>
  <cp:lastModifiedBy>程浩然</cp:lastModifiedBy>
  <dcterms:modified xsi:type="dcterms:W3CDTF">2021-10-08T07:31:55Z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